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FBBB4" w14:textId="77777777" w:rsidR="00AC3945" w:rsidRPr="00D26133" w:rsidRDefault="00AC3945" w:rsidP="00AC3945">
      <w:pPr>
        <w:jc w:val="center"/>
        <w:rPr>
          <w:rFonts w:ascii="Times New Roman" w:hAnsi="Times New Roman"/>
        </w:rPr>
      </w:pPr>
      <w:r w:rsidRPr="00D26133">
        <w:rPr>
          <w:rFonts w:ascii="Times New Roman" w:hAnsi="Times New Roman"/>
        </w:rPr>
        <w:t>ТЕМАТИЧЕСКИЙ ПЛАН</w:t>
      </w:r>
    </w:p>
    <w:p w14:paraId="08C0D6D7" w14:textId="77777777" w:rsidR="00AC3945" w:rsidRPr="00D26133" w:rsidRDefault="00AC3945" w:rsidP="00AC3945">
      <w:pPr>
        <w:jc w:val="center"/>
        <w:rPr>
          <w:rFonts w:ascii="Times New Roman" w:hAnsi="Times New Roman"/>
          <w:u w:val="single"/>
        </w:rPr>
      </w:pPr>
      <w:r w:rsidRPr="00D26133">
        <w:rPr>
          <w:rFonts w:ascii="Times New Roman" w:hAnsi="Times New Roman"/>
        </w:rPr>
        <w:t xml:space="preserve">лекции по учебной дисциплине </w:t>
      </w:r>
      <w:r w:rsidRPr="00D26133">
        <w:rPr>
          <w:rFonts w:ascii="Times New Roman" w:hAnsi="Times New Roman"/>
          <w:u w:val="single"/>
        </w:rPr>
        <w:t>Промышленное рыболовство</w:t>
      </w:r>
    </w:p>
    <w:p w14:paraId="68FE9FB0" w14:textId="77777777" w:rsidR="00AC3945" w:rsidRDefault="00AC3945" w:rsidP="00AC3945">
      <w:pPr>
        <w:rPr>
          <w:rFonts w:ascii="Times New Roman" w:hAnsi="Times New Roman"/>
          <w:u w:val="single"/>
        </w:rPr>
      </w:pPr>
      <w:r w:rsidRPr="00D26133">
        <w:rPr>
          <w:rFonts w:ascii="Times New Roman" w:hAnsi="Times New Roman"/>
        </w:rPr>
        <w:t xml:space="preserve">                       для студентов специальности </w:t>
      </w:r>
      <w:r w:rsidRPr="00D26133">
        <w:rPr>
          <w:rFonts w:ascii="Times New Roman" w:hAnsi="Times New Roman"/>
          <w:u w:val="single"/>
        </w:rPr>
        <w:t>Промышленное рыбоводство</w:t>
      </w:r>
    </w:p>
    <w:p w14:paraId="0B411BE0" w14:textId="77777777" w:rsidR="00AC3945" w:rsidRPr="00D26133" w:rsidRDefault="00AC3945" w:rsidP="00AC3945">
      <w:pPr>
        <w:jc w:val="center"/>
        <w:rPr>
          <w:rFonts w:ascii="Times New Roman" w:hAnsi="Times New Roman"/>
        </w:rPr>
      </w:pPr>
      <w:r w:rsidRPr="00D26133">
        <w:rPr>
          <w:rFonts w:ascii="Times New Roman" w:hAnsi="Times New Roman"/>
        </w:rPr>
        <w:t>с полной заочной формой обучения</w:t>
      </w:r>
    </w:p>
    <w:p w14:paraId="5BD71A4B" w14:textId="650B3218" w:rsidR="00AC3945" w:rsidRPr="00D26133" w:rsidRDefault="00AC3945" w:rsidP="00AC3945">
      <w:pPr>
        <w:rPr>
          <w:rFonts w:ascii="Times New Roman" w:hAnsi="Times New Roman"/>
        </w:rPr>
      </w:pPr>
      <w:r w:rsidRPr="00D26133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                                                    </w:t>
      </w:r>
      <w:r w:rsidRPr="00D26133">
        <w:rPr>
          <w:rFonts w:ascii="Times New Roman" w:hAnsi="Times New Roman"/>
        </w:rPr>
        <w:t xml:space="preserve">               Курс </w:t>
      </w:r>
      <w:r>
        <w:rPr>
          <w:rFonts w:ascii="Times New Roman" w:hAnsi="Times New Roman"/>
          <w:u w:val="single"/>
        </w:rPr>
        <w:t>5</w:t>
      </w:r>
      <w:r w:rsidRPr="00D26133">
        <w:rPr>
          <w:rFonts w:ascii="Times New Roman" w:hAnsi="Times New Roman"/>
        </w:rPr>
        <w:t xml:space="preserve">                  </w:t>
      </w:r>
    </w:p>
    <w:p w14:paraId="661898BE" w14:textId="77777777" w:rsidR="00AC3945" w:rsidRPr="00D26133" w:rsidRDefault="00AC3945" w:rsidP="00AC3945">
      <w:pPr>
        <w:rPr>
          <w:rFonts w:ascii="Times New Roman" w:hAnsi="Times New Roman"/>
          <w:u w:val="single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"/>
        <w:gridCol w:w="7143"/>
        <w:gridCol w:w="1276"/>
      </w:tblGrid>
      <w:tr w:rsidR="00AC3945" w:rsidRPr="00D26133" w14:paraId="452FA5D1" w14:textId="77777777" w:rsidTr="001E179B">
        <w:trPr>
          <w:trHeight w:val="757"/>
        </w:trPr>
        <w:tc>
          <w:tcPr>
            <w:tcW w:w="620" w:type="dxa"/>
          </w:tcPr>
          <w:p w14:paraId="58A8A7A2" w14:textId="77777777" w:rsidR="00AC3945" w:rsidRPr="00D26133" w:rsidRDefault="00AC3945" w:rsidP="001E179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133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7143" w:type="dxa"/>
            <w:tcBorders>
              <w:left w:val="single" w:sz="4" w:space="0" w:color="auto"/>
            </w:tcBorders>
          </w:tcPr>
          <w:p w14:paraId="5933E04B" w14:textId="77777777" w:rsidR="00AC3945" w:rsidRPr="00D26133" w:rsidRDefault="00AC3945" w:rsidP="001E179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26133">
              <w:rPr>
                <w:rFonts w:ascii="Times New Roman" w:hAnsi="Times New Roman"/>
                <w:b/>
                <w:sz w:val="22"/>
                <w:szCs w:val="22"/>
              </w:rPr>
              <w:t>Тема лекции</w:t>
            </w:r>
          </w:p>
          <w:p w14:paraId="36309369" w14:textId="77777777" w:rsidR="00AC3945" w:rsidRPr="00D26133" w:rsidRDefault="00AC3945" w:rsidP="001E179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26133">
              <w:rPr>
                <w:rFonts w:ascii="Times New Roman" w:hAnsi="Times New Roman"/>
                <w:b/>
                <w:sz w:val="22"/>
                <w:szCs w:val="22"/>
              </w:rPr>
              <w:t>(содержание)</w:t>
            </w:r>
          </w:p>
        </w:tc>
        <w:tc>
          <w:tcPr>
            <w:tcW w:w="1276" w:type="dxa"/>
          </w:tcPr>
          <w:p w14:paraId="0093E7C8" w14:textId="77777777" w:rsidR="00AC3945" w:rsidRPr="00D26133" w:rsidRDefault="00AC3945" w:rsidP="001E179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26133">
              <w:rPr>
                <w:rFonts w:ascii="Times New Roman" w:hAnsi="Times New Roman"/>
                <w:b/>
                <w:sz w:val="22"/>
                <w:szCs w:val="22"/>
              </w:rPr>
              <w:t>Кол-во часов</w:t>
            </w:r>
          </w:p>
        </w:tc>
      </w:tr>
      <w:tr w:rsidR="00AC3945" w:rsidRPr="00D26133" w14:paraId="62778D0C" w14:textId="77777777" w:rsidTr="001E179B">
        <w:trPr>
          <w:trHeight w:val="280"/>
        </w:trPr>
        <w:tc>
          <w:tcPr>
            <w:tcW w:w="620" w:type="dxa"/>
          </w:tcPr>
          <w:p w14:paraId="4FF92BAD" w14:textId="77777777" w:rsidR="00AC3945" w:rsidRPr="00D26133" w:rsidRDefault="00AC3945" w:rsidP="001E179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13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143" w:type="dxa"/>
            <w:tcBorders>
              <w:left w:val="single" w:sz="4" w:space="0" w:color="auto"/>
            </w:tcBorders>
          </w:tcPr>
          <w:p w14:paraId="250D6E9B" w14:textId="77777777" w:rsidR="00AC3945" w:rsidRPr="00D26133" w:rsidRDefault="00AC3945" w:rsidP="001E179B">
            <w:pPr>
              <w:rPr>
                <w:rFonts w:ascii="Times New Roman" w:hAnsi="Times New Roman"/>
                <w:sz w:val="20"/>
                <w:szCs w:val="20"/>
              </w:rPr>
            </w:pPr>
            <w:r w:rsidRPr="00D26133">
              <w:rPr>
                <w:rFonts w:ascii="Times New Roman" w:hAnsi="Times New Roman"/>
              </w:rPr>
              <w:t>Предмет и содержание дисциплины «Промышленное рыболо</w:t>
            </w:r>
            <w:r w:rsidRPr="00D26133">
              <w:rPr>
                <w:rFonts w:ascii="Times New Roman" w:hAnsi="Times New Roman"/>
              </w:rPr>
              <w:t>в</w:t>
            </w:r>
            <w:r w:rsidRPr="00D26133">
              <w:rPr>
                <w:rFonts w:ascii="Times New Roman" w:hAnsi="Times New Roman"/>
              </w:rPr>
              <w:t>ство». Рыболовные материалы.</w:t>
            </w:r>
          </w:p>
        </w:tc>
        <w:tc>
          <w:tcPr>
            <w:tcW w:w="1276" w:type="dxa"/>
          </w:tcPr>
          <w:p w14:paraId="0F58F339" w14:textId="77777777" w:rsidR="00AC3945" w:rsidRPr="00D26133" w:rsidRDefault="00AC3945" w:rsidP="001E17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AC3945" w:rsidRPr="00D26133" w14:paraId="77D648CF" w14:textId="77777777" w:rsidTr="001E179B">
        <w:trPr>
          <w:trHeight w:val="265"/>
        </w:trPr>
        <w:tc>
          <w:tcPr>
            <w:tcW w:w="620" w:type="dxa"/>
          </w:tcPr>
          <w:p w14:paraId="1F6B002B" w14:textId="77777777" w:rsidR="00AC3945" w:rsidRPr="00D26133" w:rsidRDefault="00AC3945" w:rsidP="001E179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13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143" w:type="dxa"/>
            <w:tcBorders>
              <w:left w:val="single" w:sz="4" w:space="0" w:color="auto"/>
            </w:tcBorders>
          </w:tcPr>
          <w:p w14:paraId="66F2404B" w14:textId="77777777" w:rsidR="00AC3945" w:rsidRPr="00D26133" w:rsidRDefault="00AC3945" w:rsidP="001E179B">
            <w:pPr>
              <w:spacing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133">
              <w:rPr>
                <w:rFonts w:ascii="Times New Roman" w:hAnsi="Times New Roman"/>
              </w:rPr>
              <w:t>Технология постройки орудий промышленного рыболовства и уход за орудиями лова.</w:t>
            </w:r>
          </w:p>
        </w:tc>
        <w:tc>
          <w:tcPr>
            <w:tcW w:w="1276" w:type="dxa"/>
          </w:tcPr>
          <w:p w14:paraId="769972CE" w14:textId="77777777" w:rsidR="00AC3945" w:rsidRPr="00D26133" w:rsidRDefault="00AC3945" w:rsidP="001E17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AC3945" w:rsidRPr="00D26133" w14:paraId="1E4FB985" w14:textId="77777777" w:rsidTr="001E179B">
        <w:trPr>
          <w:trHeight w:val="281"/>
        </w:trPr>
        <w:tc>
          <w:tcPr>
            <w:tcW w:w="620" w:type="dxa"/>
          </w:tcPr>
          <w:p w14:paraId="72B436B1" w14:textId="77777777" w:rsidR="00AC3945" w:rsidRPr="00D26133" w:rsidRDefault="00AC3945" w:rsidP="001E179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13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143" w:type="dxa"/>
            <w:tcBorders>
              <w:left w:val="single" w:sz="4" w:space="0" w:color="auto"/>
            </w:tcBorders>
          </w:tcPr>
          <w:p w14:paraId="06A30A22" w14:textId="77777777" w:rsidR="00AC3945" w:rsidRPr="00D26133" w:rsidRDefault="00AC3945" w:rsidP="001E179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26133">
              <w:rPr>
                <w:rFonts w:ascii="Times New Roman" w:hAnsi="Times New Roman"/>
              </w:rPr>
              <w:t>Объячеивающие</w:t>
            </w:r>
            <w:proofErr w:type="spellEnd"/>
            <w:r w:rsidRPr="00D2613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отцеживающие </w:t>
            </w:r>
            <w:r w:rsidRPr="00D26133">
              <w:rPr>
                <w:rFonts w:ascii="Times New Roman" w:hAnsi="Times New Roman"/>
              </w:rPr>
              <w:t>орудия промышленного рыб</w:t>
            </w:r>
            <w:r w:rsidRPr="00D26133">
              <w:rPr>
                <w:rFonts w:ascii="Times New Roman" w:hAnsi="Times New Roman"/>
              </w:rPr>
              <w:t>о</w:t>
            </w:r>
            <w:r w:rsidRPr="00D26133">
              <w:rPr>
                <w:rFonts w:ascii="Times New Roman" w:hAnsi="Times New Roman"/>
              </w:rPr>
              <w:t>ловства.</w:t>
            </w:r>
            <w:r>
              <w:rPr>
                <w:rFonts w:ascii="Times New Roman" w:hAnsi="Times New Roman"/>
              </w:rPr>
              <w:t xml:space="preserve"> Кошельковые и тралящие орудия </w:t>
            </w:r>
            <w:r w:rsidRPr="00D26133">
              <w:rPr>
                <w:rFonts w:ascii="Times New Roman" w:hAnsi="Times New Roman"/>
              </w:rPr>
              <w:t>лов</w:t>
            </w:r>
            <w:r>
              <w:rPr>
                <w:rFonts w:ascii="Times New Roman" w:hAnsi="Times New Roman"/>
              </w:rPr>
              <w:t>а</w:t>
            </w:r>
            <w:r w:rsidRPr="00D26133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14:paraId="37C86822" w14:textId="77777777" w:rsidR="00AC3945" w:rsidRPr="00D26133" w:rsidRDefault="00AC3945" w:rsidP="001E17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613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AC3945" w:rsidRPr="00D26133" w14:paraId="2E4D7575" w14:textId="77777777" w:rsidTr="001E179B">
        <w:trPr>
          <w:trHeight w:val="271"/>
        </w:trPr>
        <w:tc>
          <w:tcPr>
            <w:tcW w:w="620" w:type="dxa"/>
          </w:tcPr>
          <w:p w14:paraId="738CDCA2" w14:textId="77777777" w:rsidR="00AC3945" w:rsidRPr="00D26133" w:rsidRDefault="00AC3945" w:rsidP="001E179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13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143" w:type="dxa"/>
            <w:tcBorders>
              <w:left w:val="single" w:sz="4" w:space="0" w:color="auto"/>
            </w:tcBorders>
          </w:tcPr>
          <w:p w14:paraId="7DF93154" w14:textId="77777777" w:rsidR="00AC3945" w:rsidRPr="00D26133" w:rsidRDefault="00AC3945" w:rsidP="001E179B">
            <w:pPr>
              <w:ind w:right="-5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6133">
              <w:rPr>
                <w:rFonts w:ascii="Times New Roman" w:hAnsi="Times New Roman"/>
              </w:rPr>
              <w:t>Правила рыболовства и мероприятия по охране рыбных ресурсов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14:paraId="5BE654BB" w14:textId="77777777" w:rsidR="00AC3945" w:rsidRPr="00D26133" w:rsidRDefault="00AC3945" w:rsidP="001E17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</w:tbl>
    <w:p w14:paraId="6C9FD614" w14:textId="77777777" w:rsidR="00AC3945" w:rsidRPr="00D26133" w:rsidRDefault="00AC3945" w:rsidP="00AC3945">
      <w:pPr>
        <w:jc w:val="both"/>
        <w:rPr>
          <w:rFonts w:ascii="Times New Roman" w:hAnsi="Times New Roman"/>
          <w:b/>
        </w:rPr>
      </w:pPr>
    </w:p>
    <w:p w14:paraId="6AB9C35D" w14:textId="77777777" w:rsidR="009C689C" w:rsidRPr="00AC3945" w:rsidRDefault="009C689C" w:rsidP="00AC3945"/>
    <w:sectPr w:rsidR="009C689C" w:rsidRPr="00AC3945" w:rsidSect="001C37C2">
      <w:type w:val="continuous"/>
      <w:pgSz w:w="11909" w:h="16834"/>
      <w:pgMar w:top="1134" w:right="567" w:bottom="1134" w:left="1701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E0"/>
    <w:rsid w:val="001C37C2"/>
    <w:rsid w:val="003576E6"/>
    <w:rsid w:val="00755781"/>
    <w:rsid w:val="009C689C"/>
    <w:rsid w:val="00AC3945"/>
    <w:rsid w:val="00DE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05C6"/>
  <w15:chartTrackingRefBased/>
  <w15:docId w15:val="{EB899594-ED1E-4A74-9E56-1B5FDBC8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94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Bookman Old Style" w:eastAsia="Calibri" w:hAnsi="Bookman Old Style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krukr</dc:creator>
  <cp:keywords/>
  <dc:description/>
  <cp:lastModifiedBy>krukr</cp:lastModifiedBy>
  <cp:revision>3</cp:revision>
  <dcterms:created xsi:type="dcterms:W3CDTF">2024-09-21T09:52:00Z</dcterms:created>
  <dcterms:modified xsi:type="dcterms:W3CDTF">2024-10-08T04:53:00Z</dcterms:modified>
</cp:coreProperties>
</file>